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CF" w:rsidRDefault="00C01DCF" w:rsidP="00C01DCF">
      <w:bookmarkStart w:id="0" w:name="_GoBack"/>
      <w:bookmarkEnd w:id="0"/>
      <w:r>
        <w:t xml:space="preserve">Федеральное казначейство выпустило обзор нарушений в финансово-бюджетной сфере за II полугодие 2019 года. В их числе ошибки, допущенные при </w:t>
      </w:r>
      <w:proofErr w:type="spellStart"/>
      <w:r>
        <w:t>госзакупках</w:t>
      </w:r>
      <w:proofErr w:type="spellEnd"/>
      <w:r>
        <w:t xml:space="preserve"> товаров, работ, услуг (далее - товар). Значительную часть ошибок заказчики допустили при расчете начальной (максимальной) цены контракта (далее - НМЦК) и исполнении контракта. </w:t>
      </w:r>
    </w:p>
    <w:p w:rsidR="00C01DCF" w:rsidRDefault="00C01DCF" w:rsidP="00C01DCF"/>
    <w:p w:rsidR="00C01DCF" w:rsidRPr="00856698" w:rsidRDefault="00C01DCF" w:rsidP="00C01DCF">
      <w:pPr>
        <w:rPr>
          <w:b/>
        </w:rPr>
      </w:pPr>
      <w:r w:rsidRPr="00856698">
        <w:rPr>
          <w:b/>
        </w:rPr>
        <w:t>Нарушения при расчете НМЦК</w:t>
      </w:r>
    </w:p>
    <w:p w:rsidR="00C01DCF" w:rsidRDefault="00C01DCF" w:rsidP="00C01DCF"/>
    <w:p w:rsidR="00C01DCF" w:rsidRDefault="00C01DCF" w:rsidP="00C01DCF">
      <w:r>
        <w:t>Большинство ошибок связано с использованием неверной ценовой информации, а также с некорректным применением методов определения цены контракта.</w:t>
      </w:r>
    </w:p>
    <w:p w:rsidR="00C01DCF" w:rsidRDefault="00C01DCF" w:rsidP="00C01DCF"/>
    <w:p w:rsidR="00C01DCF" w:rsidRDefault="00C01DCF" w:rsidP="00C01DCF">
      <w:r>
        <w:t>Так, при расчете НМЦК не нужно использовать:</w:t>
      </w:r>
    </w:p>
    <w:p w:rsidR="00C01DCF" w:rsidRDefault="00C01DCF" w:rsidP="00C01DCF"/>
    <w:p w:rsidR="00C01DCF" w:rsidRDefault="00C01DCF" w:rsidP="00C01DCF">
      <w:r>
        <w:t xml:space="preserve">- информацию о ценах товаров, неидентичных или неоднородных </w:t>
      </w:r>
      <w:proofErr w:type="gramStart"/>
      <w:r>
        <w:t>планируемым</w:t>
      </w:r>
      <w:proofErr w:type="gramEnd"/>
      <w:r>
        <w:t xml:space="preserve"> к закупке (например, по количеству, описанию характеристик);</w:t>
      </w:r>
    </w:p>
    <w:p w:rsidR="00C01DCF" w:rsidRDefault="00C01DCF" w:rsidP="00C01DCF"/>
    <w:p w:rsidR="00C01DCF" w:rsidRDefault="00C01DCF" w:rsidP="00C01DCF">
      <w:r>
        <w:t>- предложения поставщиков, которые не поставляют идентичные товары;</w:t>
      </w:r>
    </w:p>
    <w:p w:rsidR="00C01DCF" w:rsidRDefault="00C01DCF" w:rsidP="00C01DCF"/>
    <w:p w:rsidR="00C01DCF" w:rsidRDefault="00C01DCF" w:rsidP="00C01DCF">
      <w:r>
        <w:t>- предложения поставщиков, чьи условия не сопоставимы с условиями планируемой закупки.</w:t>
      </w:r>
    </w:p>
    <w:p w:rsidR="00C01DCF" w:rsidRDefault="00C01DCF" w:rsidP="00C01DCF"/>
    <w:p w:rsidR="00C01DCF" w:rsidRDefault="00C01DCF" w:rsidP="00C01DCF">
      <w:r>
        <w:t>Кроме того, Федеральное казначейство указало, какие недочеты допускали заказчики при выборе методов определения цены:</w:t>
      </w:r>
    </w:p>
    <w:p w:rsidR="00C01DCF" w:rsidRDefault="00C01DCF" w:rsidP="00C01DCF"/>
    <w:p w:rsidR="00C01DCF" w:rsidRDefault="00C01DCF" w:rsidP="00C01DCF">
      <w:r>
        <w:t>- использовали метод некорректно. В частности, заказчик применил нормативный метод, однако предельная цена на товары в требованиях к ним не была утверждена;</w:t>
      </w:r>
    </w:p>
    <w:p w:rsidR="00C01DCF" w:rsidRDefault="00C01DCF" w:rsidP="00C01DCF"/>
    <w:p w:rsidR="00C01DCF" w:rsidRDefault="00C01DCF" w:rsidP="00C01DCF">
      <w:r>
        <w:t>- использовали иные методы, хотя была возможность применить основные.</w:t>
      </w:r>
    </w:p>
    <w:p w:rsidR="00C01DCF" w:rsidRDefault="00C01DCF" w:rsidP="00C01DCF"/>
    <w:p w:rsidR="00C01DCF" w:rsidRDefault="00C01DCF" w:rsidP="00C01DCF">
      <w:r>
        <w:t>Федеральное казначейство также выделило нарушения, которые способствовали, в частности, завышению НМЦК:</w:t>
      </w:r>
    </w:p>
    <w:p w:rsidR="00C01DCF" w:rsidRDefault="00C01DCF" w:rsidP="00C01DCF"/>
    <w:p w:rsidR="00C01DCF" w:rsidRDefault="00C01DCF" w:rsidP="00C01DCF">
      <w:r>
        <w:t>- не составили калькуляцию затрат стоимости по каждому элементу затрат. Например, не сформировали перечень составных элементов работ, не указали их цену, цену каждой составной части, входящей в услуги;</w:t>
      </w:r>
    </w:p>
    <w:p w:rsidR="00C01DCF" w:rsidRDefault="00C01DCF" w:rsidP="00C01DCF"/>
    <w:p w:rsidR="00C01DCF" w:rsidRDefault="00C01DCF" w:rsidP="00C01DCF">
      <w:r>
        <w:t>- определили накладные расходы без их детализации и расчетов;</w:t>
      </w:r>
    </w:p>
    <w:p w:rsidR="00C01DCF" w:rsidRDefault="00C01DCF" w:rsidP="00C01DCF"/>
    <w:p w:rsidR="00C01DCF" w:rsidRDefault="00C01DCF" w:rsidP="00C01DCF">
      <w:r>
        <w:t>- использовали ценовую информацию, которая поступила от аффилированных лиц. Отметим, что по этому вопросу есть и другая позиция;</w:t>
      </w:r>
    </w:p>
    <w:p w:rsidR="00C01DCF" w:rsidRDefault="00C01DCF" w:rsidP="00C01DCF"/>
    <w:p w:rsidR="00C01DCF" w:rsidRDefault="00C01DCF" w:rsidP="00C01DCF">
      <w:r>
        <w:t>- использовали усредненные данные без их расчета и подтверждения источников формирования.</w:t>
      </w:r>
    </w:p>
    <w:p w:rsidR="00C01DCF" w:rsidRDefault="00C01DCF" w:rsidP="00C01DCF"/>
    <w:p w:rsidR="00C01DCF" w:rsidRPr="00856698" w:rsidRDefault="00C01DCF" w:rsidP="00C01DCF">
      <w:pPr>
        <w:rPr>
          <w:b/>
        </w:rPr>
      </w:pPr>
      <w:r w:rsidRPr="00856698">
        <w:rPr>
          <w:b/>
        </w:rPr>
        <w:t>Нарушения при исполнении контракта</w:t>
      </w:r>
    </w:p>
    <w:p w:rsidR="00C01DCF" w:rsidRDefault="00C01DCF" w:rsidP="00C01DCF"/>
    <w:p w:rsidR="00C01DCF" w:rsidRDefault="00C01DCF" w:rsidP="00C01DCF">
      <w:r>
        <w:t>Из числа нарушений, допущенных на этапе исполнения контракта, можно выделить такие:</w:t>
      </w:r>
    </w:p>
    <w:p w:rsidR="00C01DCF" w:rsidRDefault="00C01DCF" w:rsidP="00C01DCF"/>
    <w:p w:rsidR="00C01DCF" w:rsidRDefault="00C01DCF" w:rsidP="00C01DCF">
      <w:r>
        <w:t>- не начислили и не взыскали пени и штрафы;</w:t>
      </w:r>
    </w:p>
    <w:p w:rsidR="00C01DCF" w:rsidRDefault="00C01DCF" w:rsidP="00C01DCF"/>
    <w:p w:rsidR="00C01DCF" w:rsidRDefault="00C01DCF" w:rsidP="00C01DCF">
      <w:r>
        <w:t>- приняли товар, характеристики которого не соответствовали условиям контракта;</w:t>
      </w:r>
    </w:p>
    <w:p w:rsidR="00C01DCF" w:rsidRDefault="00C01DCF" w:rsidP="00C01DCF"/>
    <w:p w:rsidR="00C01DCF" w:rsidRDefault="00C01DCF" w:rsidP="00C01DCF">
      <w:r>
        <w:t>- изменили виды работ (услуг) в ходе их выполнения (оказания);</w:t>
      </w:r>
    </w:p>
    <w:p w:rsidR="00C01DCF" w:rsidRDefault="00C01DCF" w:rsidP="00C01DCF"/>
    <w:p w:rsidR="00C01DCF" w:rsidRDefault="00C01DCF" w:rsidP="00C01DCF">
      <w:r>
        <w:t>- приняли и оплатили строительные работы, не предусмотренные проектно-сметной документацией;</w:t>
      </w:r>
    </w:p>
    <w:p w:rsidR="00C01DCF" w:rsidRDefault="00C01DCF" w:rsidP="00C01DCF"/>
    <w:p w:rsidR="00C01DCF" w:rsidRDefault="00C01DCF" w:rsidP="00C01DCF">
      <w:r>
        <w:t xml:space="preserve">- приняли и оплатили фактически не поставленные товары. </w:t>
      </w:r>
    </w:p>
    <w:p w:rsidR="00C01DCF" w:rsidRDefault="00C01DCF" w:rsidP="00C01DCF"/>
    <w:p w:rsidR="00C60D8F" w:rsidRDefault="00C01DCF" w:rsidP="00C01DCF">
      <w:r>
        <w:t>С текстом письма Федерального казначейства от 29.05.2020 № 07-04-05/21-10615 можно ознакомиться по ссылке.</w:t>
      </w:r>
    </w:p>
    <w:p w:rsidR="00E42233" w:rsidRDefault="00856698" w:rsidP="00C01DCF">
      <w:hyperlink r:id="rId5" w:history="1">
        <w:r w:rsidR="00E42233" w:rsidRPr="00335B07">
          <w:rPr>
            <w:rStyle w:val="a3"/>
          </w:rPr>
          <w:t>https://zakupki.gov.ru/epz/main/public/document/view.html?searchString=&amp;sectionId=910</w:t>
        </w:r>
      </w:hyperlink>
    </w:p>
    <w:p w:rsidR="00E42233" w:rsidRDefault="00E42233" w:rsidP="00C01DCF"/>
    <w:sectPr w:rsidR="00E42233" w:rsidSect="00967AE6">
      <w:pgSz w:w="11906" w:h="16838" w:code="9"/>
      <w:pgMar w:top="1134" w:right="567" w:bottom="1134" w:left="1134" w:header="709" w:footer="113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CF"/>
    <w:rsid w:val="00044864"/>
    <w:rsid w:val="00856698"/>
    <w:rsid w:val="00967AE6"/>
    <w:rsid w:val="00C01DCF"/>
    <w:rsid w:val="00C042E3"/>
    <w:rsid w:val="00C60D8F"/>
    <w:rsid w:val="00C67B39"/>
    <w:rsid w:val="00E4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2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2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main/public/document/view.html?searchString=&amp;sectionId=9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Саранцева Ирина Михайловна</dc:creator>
  <cp:lastModifiedBy>Саранцева Ирина Михайловна</cp:lastModifiedBy>
  <cp:revision>4</cp:revision>
  <dcterms:created xsi:type="dcterms:W3CDTF">2020-07-17T11:54:00Z</dcterms:created>
  <dcterms:modified xsi:type="dcterms:W3CDTF">2020-07-22T11:57:00Z</dcterms:modified>
</cp:coreProperties>
</file>